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3A5F1" w14:textId="77777777" w:rsidR="009750F6" w:rsidRPr="009750F6" w:rsidRDefault="009750F6" w:rsidP="009750F6">
      <w:pPr>
        <w:tabs>
          <w:tab w:val="num" w:pos="720"/>
        </w:tabs>
        <w:ind w:left="720" w:hanging="360"/>
        <w:rPr>
          <w:b/>
          <w:bCs/>
          <w:color w:val="FF0000"/>
          <w:sz w:val="18"/>
          <w:szCs w:val="18"/>
          <w:u w:val="single"/>
        </w:rPr>
      </w:pPr>
    </w:p>
    <w:p w14:paraId="7E0C447F" w14:textId="2EE0B1AD" w:rsidR="009750F6" w:rsidRPr="009750F6" w:rsidRDefault="009750F6" w:rsidP="009750F6">
      <w:pPr>
        <w:pStyle w:val="Paragraphedeliste"/>
        <w:rPr>
          <w:b/>
          <w:bCs/>
          <w:color w:val="FF0000"/>
          <w:sz w:val="56"/>
          <w:szCs w:val="20"/>
          <w:u w:val="single"/>
          <w:lang w:val="en-GB"/>
        </w:rPr>
      </w:pPr>
      <w:r w:rsidRPr="009750F6">
        <w:rPr>
          <w:b/>
          <w:bCs/>
          <w:color w:val="FF0000"/>
          <w:sz w:val="56"/>
          <w:szCs w:val="20"/>
          <w:u w:val="single"/>
          <w:lang w:val="en-GB"/>
        </w:rPr>
        <w:t>You’re a knight, prepare to fight!</w:t>
      </w:r>
    </w:p>
    <w:p w14:paraId="77BF2F5E" w14:textId="77777777" w:rsidR="009750F6" w:rsidRPr="009750F6" w:rsidRDefault="009750F6" w:rsidP="009750F6">
      <w:pPr>
        <w:pStyle w:val="Paragraphedeliste"/>
        <w:rPr>
          <w:color w:val="83992A"/>
          <w:sz w:val="74"/>
          <w:lang w:val="en-GB"/>
        </w:rPr>
      </w:pPr>
    </w:p>
    <w:p w14:paraId="040A030B" w14:textId="5921BAE8" w:rsidR="009750F6" w:rsidRPr="009750F6" w:rsidRDefault="009750F6" w:rsidP="009750F6">
      <w:pPr>
        <w:pStyle w:val="Paragraphedeliste"/>
        <w:numPr>
          <w:ilvl w:val="0"/>
          <w:numId w:val="1"/>
        </w:numPr>
        <w:rPr>
          <w:color w:val="83992A"/>
          <w:sz w:val="56"/>
          <w:szCs w:val="20"/>
          <w:lang w:val="en-GB"/>
        </w:rPr>
      </w:pP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A knight </w:t>
      </w:r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  <w:lang w:val="en-GB"/>
        </w:rPr>
        <w:t>wore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 an armour with a helmet and gauntlets for his hands.</w:t>
      </w:r>
    </w:p>
    <w:p w14:paraId="0F238169" w14:textId="77777777" w:rsidR="009750F6" w:rsidRPr="009750F6" w:rsidRDefault="009750F6" w:rsidP="009750F6">
      <w:pPr>
        <w:pStyle w:val="Paragraphedeliste"/>
        <w:numPr>
          <w:ilvl w:val="0"/>
          <w:numId w:val="1"/>
        </w:numPr>
        <w:rPr>
          <w:color w:val="83992A"/>
          <w:sz w:val="56"/>
          <w:szCs w:val="20"/>
          <w:lang w:val="en-GB"/>
        </w:rPr>
      </w:pP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He </w:t>
      </w:r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lang w:val="en-GB"/>
        </w:rPr>
        <w:t>carried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 weapons: a sword or a lance.</w:t>
      </w:r>
    </w:p>
    <w:p w14:paraId="60284666" w14:textId="77777777" w:rsidR="009750F6" w:rsidRPr="009750F6" w:rsidRDefault="009750F6" w:rsidP="009750F6">
      <w:pPr>
        <w:pStyle w:val="Paragraphedeliste"/>
        <w:numPr>
          <w:ilvl w:val="0"/>
          <w:numId w:val="1"/>
        </w:numPr>
        <w:rPr>
          <w:color w:val="83992A"/>
          <w:sz w:val="56"/>
          <w:szCs w:val="20"/>
        </w:rPr>
      </w:pP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To be a 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>« 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>good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> »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 knight, a knight </w:t>
      </w:r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  <w:lang w:val="en-GB"/>
        </w:rPr>
        <w:t xml:space="preserve">had to 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be strong and </w:t>
      </w:r>
      <w:proofErr w:type="spellStart"/>
      <w:r w:rsidRPr="009750F6">
        <w:rPr>
          <w:rFonts w:asciiTheme="minorHAnsi" w:eastAsiaTheme="minorEastAsia" w:hAnsi="Garamond" w:cstheme="minorBidi"/>
          <w:color w:val="00B050"/>
          <w:kern w:val="24"/>
          <w:sz w:val="52"/>
          <w:szCs w:val="52"/>
          <w:lang w:val="en-GB"/>
        </w:rPr>
        <w:t>skillful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. 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 xml:space="preserve">He </w:t>
      </w:r>
      <w:proofErr w:type="spellStart"/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</w:rPr>
        <w:t>had</w:t>
      </w:r>
      <w:proofErr w:type="spellEnd"/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</w:rPr>
        <w:t xml:space="preserve"> to </w:t>
      </w:r>
      <w:proofErr w:type="spellStart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>think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 xml:space="preserve"> </w:t>
      </w:r>
      <w:proofErr w:type="spellStart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>quickly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 xml:space="preserve"> (=</w:t>
      </w:r>
      <w:proofErr w:type="spellStart"/>
      <w:r w:rsidRPr="009750F6">
        <w:rPr>
          <w:rFonts w:asciiTheme="minorHAnsi" w:eastAsiaTheme="minorEastAsia" w:hAnsi="Garamond" w:cstheme="minorBidi"/>
          <w:color w:val="00B050"/>
          <w:kern w:val="24"/>
          <w:sz w:val="52"/>
          <w:szCs w:val="52"/>
        </w:rPr>
        <w:t>witty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>)</w:t>
      </w:r>
    </w:p>
    <w:p w14:paraId="7F8E5FD9" w14:textId="77777777" w:rsidR="009750F6" w:rsidRDefault="009750F6"/>
    <w:p w14:paraId="18FDCDA1" w14:textId="77777777" w:rsidR="009750F6" w:rsidRDefault="009750F6"/>
    <w:p w14:paraId="4196DF18" w14:textId="77777777" w:rsidR="009750F6" w:rsidRPr="009750F6" w:rsidRDefault="009750F6" w:rsidP="009750F6">
      <w:pPr>
        <w:tabs>
          <w:tab w:val="num" w:pos="720"/>
        </w:tabs>
        <w:ind w:left="720" w:hanging="360"/>
        <w:rPr>
          <w:b/>
          <w:bCs/>
          <w:color w:val="FF0000"/>
          <w:sz w:val="18"/>
          <w:szCs w:val="18"/>
          <w:u w:val="single"/>
        </w:rPr>
      </w:pPr>
    </w:p>
    <w:p w14:paraId="53F9684B" w14:textId="77777777" w:rsidR="009750F6" w:rsidRPr="009750F6" w:rsidRDefault="009750F6" w:rsidP="009750F6">
      <w:pPr>
        <w:pStyle w:val="Paragraphedeliste"/>
        <w:rPr>
          <w:b/>
          <w:bCs/>
          <w:color w:val="FF0000"/>
          <w:sz w:val="56"/>
          <w:szCs w:val="20"/>
          <w:u w:val="single"/>
          <w:lang w:val="en-GB"/>
        </w:rPr>
      </w:pPr>
      <w:r w:rsidRPr="009750F6">
        <w:rPr>
          <w:b/>
          <w:bCs/>
          <w:color w:val="FF0000"/>
          <w:sz w:val="56"/>
          <w:szCs w:val="20"/>
          <w:u w:val="single"/>
          <w:lang w:val="en-GB"/>
        </w:rPr>
        <w:t>You’re a knight, prepare to fight!</w:t>
      </w:r>
    </w:p>
    <w:p w14:paraId="2222F784" w14:textId="77777777" w:rsidR="009750F6" w:rsidRPr="009750F6" w:rsidRDefault="009750F6" w:rsidP="009750F6">
      <w:pPr>
        <w:pStyle w:val="Paragraphedeliste"/>
        <w:rPr>
          <w:color w:val="83992A"/>
          <w:sz w:val="74"/>
          <w:lang w:val="en-GB"/>
        </w:rPr>
      </w:pPr>
    </w:p>
    <w:p w14:paraId="327E3681" w14:textId="77777777" w:rsidR="009750F6" w:rsidRPr="009750F6" w:rsidRDefault="009750F6" w:rsidP="009750F6">
      <w:pPr>
        <w:pStyle w:val="Paragraphedeliste"/>
        <w:numPr>
          <w:ilvl w:val="0"/>
          <w:numId w:val="1"/>
        </w:numPr>
        <w:rPr>
          <w:color w:val="83992A"/>
          <w:sz w:val="56"/>
          <w:szCs w:val="20"/>
          <w:lang w:val="en-GB"/>
        </w:rPr>
      </w:pP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A knight </w:t>
      </w:r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  <w:lang w:val="en-GB"/>
        </w:rPr>
        <w:t>wore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 an armour with a helmet and gauntlets for his hands.</w:t>
      </w:r>
    </w:p>
    <w:p w14:paraId="2EFDCB81" w14:textId="77777777" w:rsidR="009750F6" w:rsidRPr="009750F6" w:rsidRDefault="009750F6" w:rsidP="009750F6">
      <w:pPr>
        <w:pStyle w:val="Paragraphedeliste"/>
        <w:numPr>
          <w:ilvl w:val="0"/>
          <w:numId w:val="1"/>
        </w:numPr>
        <w:rPr>
          <w:color w:val="83992A"/>
          <w:sz w:val="56"/>
          <w:szCs w:val="20"/>
          <w:lang w:val="en-GB"/>
        </w:rPr>
      </w:pP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He </w:t>
      </w:r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lang w:val="en-GB"/>
        </w:rPr>
        <w:t>carried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 weapons: a sword or a lance.</w:t>
      </w:r>
    </w:p>
    <w:p w14:paraId="5974E921" w14:textId="77777777" w:rsidR="009750F6" w:rsidRPr="009750F6" w:rsidRDefault="009750F6" w:rsidP="009750F6">
      <w:pPr>
        <w:pStyle w:val="Paragraphedeliste"/>
        <w:numPr>
          <w:ilvl w:val="0"/>
          <w:numId w:val="1"/>
        </w:numPr>
        <w:rPr>
          <w:color w:val="83992A"/>
          <w:sz w:val="56"/>
          <w:szCs w:val="20"/>
        </w:rPr>
      </w:pP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To be a 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>« 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>good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> »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 knight, a knight </w:t>
      </w:r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  <w:lang w:val="en-GB"/>
        </w:rPr>
        <w:t xml:space="preserve">had to 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be strong and </w:t>
      </w:r>
      <w:proofErr w:type="spellStart"/>
      <w:r w:rsidRPr="009750F6">
        <w:rPr>
          <w:rFonts w:asciiTheme="minorHAnsi" w:eastAsiaTheme="minorEastAsia" w:hAnsi="Garamond" w:cstheme="minorBidi"/>
          <w:color w:val="00B050"/>
          <w:kern w:val="24"/>
          <w:sz w:val="52"/>
          <w:szCs w:val="52"/>
          <w:lang w:val="en-GB"/>
        </w:rPr>
        <w:t>skillful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  <w:lang w:val="en-GB"/>
        </w:rPr>
        <w:t xml:space="preserve">. </w:t>
      </w:r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 xml:space="preserve">He </w:t>
      </w:r>
      <w:proofErr w:type="spellStart"/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</w:rPr>
        <w:t>had</w:t>
      </w:r>
      <w:proofErr w:type="spellEnd"/>
      <w:r w:rsidRPr="009750F6">
        <w:rPr>
          <w:rFonts w:asciiTheme="minorHAnsi" w:eastAsiaTheme="minorEastAsia" w:hAnsi="Garamond" w:cstheme="minorBidi"/>
          <w:color w:val="FF0000"/>
          <w:kern w:val="24"/>
          <w:sz w:val="52"/>
          <w:szCs w:val="52"/>
          <w:highlight w:val="yellow"/>
        </w:rPr>
        <w:t xml:space="preserve"> to </w:t>
      </w:r>
      <w:proofErr w:type="spellStart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>think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 xml:space="preserve"> </w:t>
      </w:r>
      <w:proofErr w:type="spellStart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>quickly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 xml:space="preserve"> (=</w:t>
      </w:r>
      <w:proofErr w:type="spellStart"/>
      <w:r w:rsidRPr="009750F6">
        <w:rPr>
          <w:rFonts w:asciiTheme="minorHAnsi" w:eastAsiaTheme="minorEastAsia" w:hAnsi="Garamond" w:cstheme="minorBidi"/>
          <w:color w:val="00B050"/>
          <w:kern w:val="24"/>
          <w:sz w:val="52"/>
          <w:szCs w:val="52"/>
        </w:rPr>
        <w:t>witty</w:t>
      </w:r>
      <w:proofErr w:type="spellEnd"/>
      <w:r w:rsidRPr="009750F6">
        <w:rPr>
          <w:rFonts w:asciiTheme="minorHAnsi" w:eastAsiaTheme="minorEastAsia" w:hAnsi="Garamond" w:cstheme="minorBidi"/>
          <w:color w:val="00B0F0"/>
          <w:kern w:val="24"/>
          <w:sz w:val="52"/>
          <w:szCs w:val="52"/>
        </w:rPr>
        <w:t>)</w:t>
      </w:r>
    </w:p>
    <w:p w14:paraId="629D24BA" w14:textId="77777777" w:rsidR="009750F6" w:rsidRDefault="009750F6"/>
    <w:sectPr w:rsidR="009750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76B66"/>
    <w:multiLevelType w:val="hybridMultilevel"/>
    <w:tmpl w:val="E1261EFE"/>
    <w:lvl w:ilvl="0" w:tplc="552047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1E4C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6817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CAD8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E24B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7CF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5EBF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F2AF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2A16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779254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F6"/>
    <w:rsid w:val="009750F6"/>
    <w:rsid w:val="00996877"/>
    <w:rsid w:val="00A82D19"/>
    <w:rsid w:val="00BD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B9894"/>
  <w15:chartTrackingRefBased/>
  <w15:docId w15:val="{13CBCBA4-482A-4C66-8B9B-C017D95AD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750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9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494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5004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1308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413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SENSACQ</dc:creator>
  <cp:keywords/>
  <dc:description/>
  <cp:lastModifiedBy>Stephanie sensacq</cp:lastModifiedBy>
  <cp:revision>1</cp:revision>
  <dcterms:created xsi:type="dcterms:W3CDTF">2024-01-05T10:26:00Z</dcterms:created>
  <dcterms:modified xsi:type="dcterms:W3CDTF">2024-01-05T10:27:00Z</dcterms:modified>
</cp:coreProperties>
</file>